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8" w:rsidRDefault="00A86498" w:rsidP="00A86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802F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Распоряжением </w:t>
      </w: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Главы администрации</w:t>
      </w: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МО «Евпраксинский сельсовет»</w:t>
      </w: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164D1">
        <w:rPr>
          <w:rFonts w:ascii="Times New Roman" w:hAnsi="Times New Roman" w:cs="Times New Roman"/>
          <w:b/>
          <w:sz w:val="24"/>
          <w:szCs w:val="24"/>
        </w:rPr>
        <w:t xml:space="preserve">          №______от_________2013</w:t>
      </w:r>
      <w:r w:rsidRPr="00D802FB">
        <w:rPr>
          <w:rFonts w:ascii="Times New Roman" w:hAnsi="Times New Roman" w:cs="Times New Roman"/>
          <w:b/>
          <w:sz w:val="24"/>
          <w:szCs w:val="24"/>
        </w:rPr>
        <w:t>г.</w:t>
      </w: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802F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164D1">
        <w:rPr>
          <w:rFonts w:ascii="Times New Roman" w:hAnsi="Times New Roman" w:cs="Times New Roman"/>
          <w:b/>
          <w:sz w:val="24"/>
          <w:szCs w:val="24"/>
        </w:rPr>
        <w:t xml:space="preserve">  МЕРО</w:t>
      </w:r>
      <w:r w:rsidRPr="00D802FB">
        <w:rPr>
          <w:rFonts w:ascii="Times New Roman" w:hAnsi="Times New Roman" w:cs="Times New Roman"/>
          <w:b/>
          <w:sz w:val="24"/>
          <w:szCs w:val="24"/>
        </w:rPr>
        <w:t>ПРИЯТИЯ</w:t>
      </w:r>
    </w:p>
    <w:p w:rsidR="00A86498" w:rsidRPr="00D802FB" w:rsidRDefault="00A86498" w:rsidP="00A864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2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802FB">
        <w:rPr>
          <w:rFonts w:ascii="Times New Roman" w:hAnsi="Times New Roman" w:cs="Times New Roman"/>
          <w:b/>
          <w:sz w:val="24"/>
          <w:szCs w:val="24"/>
        </w:rPr>
        <w:t>по обеспечению безаварийного про</w:t>
      </w:r>
      <w:r w:rsidR="004164D1">
        <w:rPr>
          <w:rFonts w:ascii="Times New Roman" w:hAnsi="Times New Roman" w:cs="Times New Roman"/>
          <w:b/>
          <w:sz w:val="24"/>
          <w:szCs w:val="24"/>
        </w:rPr>
        <w:t>пуска паводковых вод весной 2013</w:t>
      </w:r>
      <w:r w:rsidRPr="00D802F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843"/>
        <w:gridCol w:w="1808"/>
      </w:tblGrid>
      <w:tr w:rsidR="00A86498" w:rsidTr="00D802FB">
        <w:tc>
          <w:tcPr>
            <w:tcW w:w="594" w:type="dxa"/>
          </w:tcPr>
          <w:p w:rsidR="00A86498" w:rsidRPr="00D802FB" w:rsidRDefault="00A86498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498" w:rsidRPr="00D802FB" w:rsidRDefault="00A86498" w:rsidP="00A864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0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6" w:type="dxa"/>
          </w:tcPr>
          <w:p w:rsidR="00A86498" w:rsidRPr="00D802FB" w:rsidRDefault="00A86498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86498" w:rsidRPr="00D802FB" w:rsidRDefault="00A86498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:rsidR="00A86498" w:rsidRPr="00D802FB" w:rsidRDefault="00A86498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2F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86498" w:rsidTr="00D802FB">
        <w:tc>
          <w:tcPr>
            <w:tcW w:w="594" w:type="dxa"/>
          </w:tcPr>
          <w:p w:rsidR="00A86498" w:rsidRDefault="00A86498" w:rsidP="00A86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A86498" w:rsidRPr="007A6A09" w:rsidRDefault="00A60848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</w:t>
            </w:r>
            <w:r w:rsidR="007A6A09" w:rsidRPr="007A6A0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пользования</w:t>
            </w:r>
            <w:r w:rsidR="007A6A09">
              <w:rPr>
                <w:rFonts w:ascii="Times New Roman" w:hAnsi="Times New Roman" w:cs="Times New Roman"/>
                <w:sz w:val="24"/>
                <w:szCs w:val="24"/>
              </w:rPr>
              <w:t xml:space="preserve"> недрами на карьеры, используемые на </w:t>
            </w:r>
            <w:proofErr w:type="spellStart"/>
            <w:r w:rsidR="007A6A09">
              <w:rPr>
                <w:rFonts w:ascii="Times New Roman" w:hAnsi="Times New Roman" w:cs="Times New Roman"/>
                <w:sz w:val="24"/>
                <w:szCs w:val="24"/>
              </w:rPr>
              <w:t>противопаво</w:t>
            </w:r>
            <w:r w:rsidR="000B3C23">
              <w:rPr>
                <w:rFonts w:ascii="Times New Roman" w:hAnsi="Times New Roman" w:cs="Times New Roman"/>
                <w:sz w:val="24"/>
                <w:szCs w:val="24"/>
              </w:rPr>
              <w:t>дковые</w:t>
            </w:r>
            <w:proofErr w:type="spellEnd"/>
            <w:r w:rsidR="000B3C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согласование</w:t>
            </w:r>
            <w:r w:rsidR="007A6A09"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объемы извлекаемого грунта, условия использования недрами разрабатываемого участка</w:t>
            </w:r>
          </w:p>
        </w:tc>
        <w:tc>
          <w:tcPr>
            <w:tcW w:w="1843" w:type="dxa"/>
          </w:tcPr>
          <w:p w:rsidR="00A86498" w:rsidRPr="007A6A09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A86498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В.А.</w:t>
            </w:r>
          </w:p>
          <w:p w:rsidR="007A6A09" w:rsidRPr="007A6A09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</w:tc>
      </w:tr>
      <w:tr w:rsidR="00A86498" w:rsidTr="00D802FB">
        <w:tc>
          <w:tcPr>
            <w:tcW w:w="594" w:type="dxa"/>
          </w:tcPr>
          <w:p w:rsidR="00A86498" w:rsidRPr="007A6A09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</w:tcPr>
          <w:p w:rsidR="00A86498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разработки карьеров для забора грунта на укрепление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/валов</w:t>
            </w:r>
          </w:p>
          <w:p w:rsidR="00094DBE" w:rsidRDefault="00094DBE" w:rsidP="00094D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Бугор Лисий</w:t>
            </w:r>
          </w:p>
          <w:p w:rsidR="00094DBE" w:rsidRPr="007A6A09" w:rsidRDefault="00094DBE" w:rsidP="00094D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Бугор Посольский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6498" w:rsidRPr="007A6A09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86498" w:rsidRPr="007A6A09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МС «Приволжский район»</w:t>
            </w:r>
          </w:p>
        </w:tc>
      </w:tr>
      <w:tr w:rsidR="00A86498" w:rsidTr="00D802FB">
        <w:tc>
          <w:tcPr>
            <w:tcW w:w="594" w:type="dxa"/>
          </w:tcPr>
          <w:p w:rsidR="00A86498" w:rsidRPr="007A6A09" w:rsidRDefault="007A6A09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</w:tcPr>
          <w:p w:rsidR="00A86498" w:rsidRPr="007A6A09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и объектов производства</w:t>
            </w:r>
          </w:p>
        </w:tc>
        <w:tc>
          <w:tcPr>
            <w:tcW w:w="1843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043A5F" w:rsidRDefault="001630BE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Е.Н.</w:t>
            </w:r>
          </w:p>
          <w:p w:rsidR="00A86498" w:rsidRPr="00043A5F" w:rsidRDefault="00043A5F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М.А.</w:t>
            </w:r>
          </w:p>
        </w:tc>
      </w:tr>
      <w:tr w:rsidR="00A86498" w:rsidTr="00D802FB">
        <w:tc>
          <w:tcPr>
            <w:tcW w:w="594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 предприятиями, независимо от форм собственности, на проведение берегоукрепительных работ</w:t>
            </w:r>
          </w:p>
        </w:tc>
        <w:tc>
          <w:tcPr>
            <w:tcW w:w="1843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86498" w:rsidRPr="00043A5F" w:rsidRDefault="001630BE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Е.Н.</w:t>
            </w:r>
          </w:p>
        </w:tc>
      </w:tr>
      <w:tr w:rsidR="00A86498" w:rsidTr="00D802FB">
        <w:tc>
          <w:tcPr>
            <w:tcW w:w="594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6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завоз ГСМ на проведение берегоукрепительных работ</w:t>
            </w:r>
          </w:p>
        </w:tc>
        <w:tc>
          <w:tcPr>
            <w:tcW w:w="1843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86498" w:rsidRPr="00043A5F" w:rsidRDefault="001630BE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Е.Н.</w:t>
            </w:r>
          </w:p>
        </w:tc>
      </w:tr>
      <w:tr w:rsidR="00A86498" w:rsidTr="00D802FB">
        <w:tc>
          <w:tcPr>
            <w:tcW w:w="594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6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при возникновении ЧС</w:t>
            </w:r>
          </w:p>
        </w:tc>
        <w:tc>
          <w:tcPr>
            <w:tcW w:w="1843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1808" w:type="dxa"/>
          </w:tcPr>
          <w:p w:rsidR="00A86498" w:rsidRPr="00043A5F" w:rsidRDefault="00043A5F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</w:tc>
      </w:tr>
      <w:tr w:rsidR="00A86498" w:rsidTr="00D802FB">
        <w:tc>
          <w:tcPr>
            <w:tcW w:w="594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6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представителей и организаций, учреждений личного состава мобильных групп и</w:t>
            </w:r>
            <w:r w:rsidR="004164D1">
              <w:rPr>
                <w:rFonts w:ascii="Times New Roman" w:hAnsi="Times New Roman" w:cs="Times New Roman"/>
                <w:sz w:val="24"/>
                <w:szCs w:val="24"/>
              </w:rPr>
              <w:t>нженерной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автотранспортной техники</w:t>
            </w:r>
            <w:r w:rsidR="0041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1808" w:type="dxa"/>
          </w:tcPr>
          <w:p w:rsidR="00A86498" w:rsidRPr="00043A5F" w:rsidRDefault="00043A5F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A86498" w:rsidTr="00D802FB">
        <w:tc>
          <w:tcPr>
            <w:tcW w:w="594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6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о заблаговременной подготовке к пропуску весеннего паводка</w:t>
            </w:r>
          </w:p>
        </w:tc>
        <w:tc>
          <w:tcPr>
            <w:tcW w:w="1843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08" w:type="dxa"/>
          </w:tcPr>
          <w:p w:rsidR="00A86498" w:rsidRPr="00043A5F" w:rsidRDefault="00247A71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  <w:r w:rsidR="00043A5F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</w:tr>
      <w:tr w:rsidR="00A86498" w:rsidTr="00D802FB">
        <w:tc>
          <w:tcPr>
            <w:tcW w:w="594" w:type="dxa"/>
          </w:tcPr>
          <w:p w:rsidR="00A86498" w:rsidRPr="006B1A2B" w:rsidRDefault="006B1A2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6" w:type="dxa"/>
          </w:tcPr>
          <w:p w:rsidR="00A86498" w:rsidRPr="006B1A2B" w:rsidRDefault="00D802F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мобильных отрядов на базе предприятий и организаций для ликвидации прорыва берегоукрепительных валов</w:t>
            </w:r>
          </w:p>
        </w:tc>
        <w:tc>
          <w:tcPr>
            <w:tcW w:w="1843" w:type="dxa"/>
          </w:tcPr>
          <w:p w:rsidR="00A86498" w:rsidRPr="00D802FB" w:rsidRDefault="00D802F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86498" w:rsidRPr="00043A5F" w:rsidRDefault="00A40DA0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A86498" w:rsidTr="00D802FB">
        <w:tc>
          <w:tcPr>
            <w:tcW w:w="594" w:type="dxa"/>
          </w:tcPr>
          <w:p w:rsidR="00A86498" w:rsidRPr="00D802FB" w:rsidRDefault="00D802F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6" w:type="dxa"/>
          </w:tcPr>
          <w:p w:rsidR="00A86498" w:rsidRPr="00D802FB" w:rsidRDefault="00D802F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ЧПК района отчетных материалов по целевому использованию финансовых средств, выделенных на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</w:tcPr>
          <w:p w:rsidR="00A86498" w:rsidRPr="00D802FB" w:rsidRDefault="00D802FB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после поступления на счет для использования </w:t>
            </w:r>
          </w:p>
        </w:tc>
        <w:tc>
          <w:tcPr>
            <w:tcW w:w="1808" w:type="dxa"/>
          </w:tcPr>
          <w:p w:rsidR="00A86498" w:rsidRDefault="00A40DA0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40DA0" w:rsidRPr="00A40DA0" w:rsidRDefault="001630BE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 Е.Н.</w:t>
            </w:r>
          </w:p>
        </w:tc>
      </w:tr>
      <w:tr w:rsidR="00A86498" w:rsidTr="00D802FB">
        <w:tc>
          <w:tcPr>
            <w:tcW w:w="594" w:type="dxa"/>
          </w:tcPr>
          <w:p w:rsidR="00A86498" w:rsidRPr="00D802FB" w:rsidRDefault="00A42187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6" w:type="dxa"/>
          </w:tcPr>
          <w:p w:rsidR="00A86498" w:rsidRPr="00A42187" w:rsidRDefault="00A42187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осложнении паводковой обстановки определение пунктов</w:t>
            </w:r>
            <w:r w:rsidR="00043A5F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размещения эвакуируемого населения, их развертывание и организация работы</w:t>
            </w:r>
          </w:p>
        </w:tc>
        <w:tc>
          <w:tcPr>
            <w:tcW w:w="1843" w:type="dxa"/>
          </w:tcPr>
          <w:p w:rsidR="00A86498" w:rsidRPr="00043A5F" w:rsidRDefault="00043A5F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ЧПК</w:t>
            </w:r>
          </w:p>
        </w:tc>
        <w:tc>
          <w:tcPr>
            <w:tcW w:w="1808" w:type="dxa"/>
          </w:tcPr>
          <w:p w:rsidR="00A86498" w:rsidRPr="00A40DA0" w:rsidRDefault="00A40DA0" w:rsidP="00A86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В.А.</w:t>
            </w:r>
          </w:p>
        </w:tc>
      </w:tr>
    </w:tbl>
    <w:p w:rsidR="00A86498" w:rsidRPr="00A86498" w:rsidRDefault="00A86498" w:rsidP="00A864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498" w:rsidRPr="00A86498" w:rsidRDefault="00A86498" w:rsidP="00A864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86498" w:rsidRPr="00A86498" w:rsidSect="0040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38D0"/>
    <w:multiLevelType w:val="hybridMultilevel"/>
    <w:tmpl w:val="F75E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498"/>
    <w:rsid w:val="00042FEE"/>
    <w:rsid w:val="00043A5F"/>
    <w:rsid w:val="0009092B"/>
    <w:rsid w:val="00094DBE"/>
    <w:rsid w:val="000B18DE"/>
    <w:rsid w:val="000B3C23"/>
    <w:rsid w:val="0010347A"/>
    <w:rsid w:val="001045D5"/>
    <w:rsid w:val="001630BE"/>
    <w:rsid w:val="00180D47"/>
    <w:rsid w:val="001D2122"/>
    <w:rsid w:val="001E312B"/>
    <w:rsid w:val="00242F25"/>
    <w:rsid w:val="00247A71"/>
    <w:rsid w:val="00253FF3"/>
    <w:rsid w:val="00270686"/>
    <w:rsid w:val="002C3258"/>
    <w:rsid w:val="00337341"/>
    <w:rsid w:val="003D3889"/>
    <w:rsid w:val="003F0C1C"/>
    <w:rsid w:val="00404C18"/>
    <w:rsid w:val="00406086"/>
    <w:rsid w:val="004164D1"/>
    <w:rsid w:val="0042709E"/>
    <w:rsid w:val="0045485D"/>
    <w:rsid w:val="00457E73"/>
    <w:rsid w:val="004B6855"/>
    <w:rsid w:val="004D65EE"/>
    <w:rsid w:val="004E13E3"/>
    <w:rsid w:val="00506CAF"/>
    <w:rsid w:val="005800C1"/>
    <w:rsid w:val="005A782C"/>
    <w:rsid w:val="005F6DBF"/>
    <w:rsid w:val="00682205"/>
    <w:rsid w:val="00687C06"/>
    <w:rsid w:val="006962F4"/>
    <w:rsid w:val="006B1A2B"/>
    <w:rsid w:val="00763D53"/>
    <w:rsid w:val="007A6A09"/>
    <w:rsid w:val="007F6DD0"/>
    <w:rsid w:val="008071BB"/>
    <w:rsid w:val="008541D7"/>
    <w:rsid w:val="0088406F"/>
    <w:rsid w:val="00914E7F"/>
    <w:rsid w:val="0095760C"/>
    <w:rsid w:val="00963D53"/>
    <w:rsid w:val="00A31B0D"/>
    <w:rsid w:val="00A40DA0"/>
    <w:rsid w:val="00A42187"/>
    <w:rsid w:val="00A60848"/>
    <w:rsid w:val="00A86498"/>
    <w:rsid w:val="00BD42E3"/>
    <w:rsid w:val="00BE2F61"/>
    <w:rsid w:val="00C033FE"/>
    <w:rsid w:val="00C31AB2"/>
    <w:rsid w:val="00C663F3"/>
    <w:rsid w:val="00CC33CE"/>
    <w:rsid w:val="00CC786A"/>
    <w:rsid w:val="00D048AD"/>
    <w:rsid w:val="00D802FB"/>
    <w:rsid w:val="00DD397E"/>
    <w:rsid w:val="00E51D7C"/>
    <w:rsid w:val="00E66956"/>
    <w:rsid w:val="00E72C3A"/>
    <w:rsid w:val="00F24A5C"/>
    <w:rsid w:val="00F3094C"/>
    <w:rsid w:val="00F410A1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498"/>
    <w:pPr>
      <w:spacing w:after="0" w:line="240" w:lineRule="auto"/>
    </w:pPr>
  </w:style>
  <w:style w:type="table" w:styleId="a4">
    <w:name w:val="Table Grid"/>
    <w:basedOn w:val="a1"/>
    <w:uiPriority w:val="59"/>
    <w:rsid w:val="00A8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3E07-397A-4C9B-A1B7-FFC261C5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С.В,</dc:creator>
  <cp:keywords/>
  <dc:description/>
  <cp:lastModifiedBy>пк</cp:lastModifiedBy>
  <cp:revision>9</cp:revision>
  <cp:lastPrinted>2013-02-11T18:38:00Z</cp:lastPrinted>
  <dcterms:created xsi:type="dcterms:W3CDTF">2012-02-16T10:46:00Z</dcterms:created>
  <dcterms:modified xsi:type="dcterms:W3CDTF">2013-03-10T11:00:00Z</dcterms:modified>
</cp:coreProperties>
</file>