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AB" w:rsidRDefault="00AA34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 поступивших  обращениях граждан по тематике за </w:t>
      </w:r>
      <w:r w:rsidR="002D4CA5">
        <w:rPr>
          <w:rFonts w:ascii="Times New Roman" w:hAnsi="Times New Roman" w:cs="Times New Roman"/>
        </w:rPr>
        <w:t xml:space="preserve">4 квартал 2020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года администрации МО «Евпраксинский сельсовет»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35"/>
        <w:gridCol w:w="2827"/>
        <w:gridCol w:w="1464"/>
        <w:gridCol w:w="1485"/>
        <w:gridCol w:w="1474"/>
        <w:gridCol w:w="1439"/>
        <w:gridCol w:w="1565"/>
        <w:gridCol w:w="1451"/>
        <w:gridCol w:w="1331"/>
        <w:gridCol w:w="1279"/>
      </w:tblGrid>
      <w:tr w:rsidR="00AA34BB" w:rsidRPr="00543414" w:rsidTr="00543414">
        <w:tc>
          <w:tcPr>
            <w:tcW w:w="535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7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Тема вопроса </w:t>
            </w:r>
          </w:p>
        </w:tc>
        <w:tc>
          <w:tcPr>
            <w:tcW w:w="5862" w:type="dxa"/>
            <w:gridSpan w:val="4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Обращения граждан поступившие в администрацию сельсовета</w:t>
            </w:r>
          </w:p>
        </w:tc>
        <w:tc>
          <w:tcPr>
            <w:tcW w:w="1565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Решено положительно</w:t>
            </w:r>
          </w:p>
        </w:tc>
        <w:tc>
          <w:tcPr>
            <w:tcW w:w="1451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На контроле</w:t>
            </w:r>
          </w:p>
        </w:tc>
        <w:tc>
          <w:tcPr>
            <w:tcW w:w="1331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Отклонено  </w:t>
            </w:r>
          </w:p>
        </w:tc>
        <w:tc>
          <w:tcPr>
            <w:tcW w:w="1279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Разъяснено </w:t>
            </w:r>
          </w:p>
        </w:tc>
      </w:tr>
      <w:tr w:rsidR="00AA34BB" w:rsidRPr="00543414" w:rsidTr="00543414">
        <w:tc>
          <w:tcPr>
            <w:tcW w:w="535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7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Всего количество обращений</w:t>
            </w:r>
          </w:p>
        </w:tc>
        <w:tc>
          <w:tcPr>
            <w:tcW w:w="1485" w:type="dxa"/>
          </w:tcPr>
          <w:p w:rsidR="00AA34BB" w:rsidRPr="00543414" w:rsidRDefault="00AA34BB" w:rsidP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 том числе поступивших от областных организаций</w:t>
            </w:r>
            <w:proofErr w:type="gramEnd"/>
          </w:p>
        </w:tc>
        <w:tc>
          <w:tcPr>
            <w:tcW w:w="1474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Письменных </w:t>
            </w:r>
          </w:p>
        </w:tc>
        <w:tc>
          <w:tcPr>
            <w:tcW w:w="1439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На личном приеме</w:t>
            </w:r>
          </w:p>
        </w:tc>
        <w:tc>
          <w:tcPr>
            <w:tcW w:w="1565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27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промышленности и строительства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01 а</w:t>
            </w:r>
          </w:p>
        </w:tc>
        <w:tc>
          <w:tcPr>
            <w:tcW w:w="2827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Транспорт и связь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27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труда и заработной платы</w:t>
            </w:r>
          </w:p>
        </w:tc>
        <w:tc>
          <w:tcPr>
            <w:tcW w:w="1464" w:type="dxa"/>
          </w:tcPr>
          <w:p w:rsidR="00AA34BB" w:rsidRPr="00543414" w:rsidRDefault="001A20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27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827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827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Наука, культура, информация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Образование, воспитание, вопросы материнства и детства</w:t>
            </w:r>
          </w:p>
        </w:tc>
        <w:tc>
          <w:tcPr>
            <w:tcW w:w="1464" w:type="dxa"/>
          </w:tcPr>
          <w:p w:rsidR="002A5EDF" w:rsidRPr="00543414" w:rsidRDefault="0069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69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Торговля </w:t>
            </w:r>
          </w:p>
        </w:tc>
        <w:tc>
          <w:tcPr>
            <w:tcW w:w="1464" w:type="dxa"/>
          </w:tcPr>
          <w:p w:rsidR="002A5EDF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жилья</w:t>
            </w:r>
          </w:p>
        </w:tc>
        <w:tc>
          <w:tcPr>
            <w:tcW w:w="1464" w:type="dxa"/>
          </w:tcPr>
          <w:p w:rsidR="002A5EDF" w:rsidRPr="00543414" w:rsidRDefault="001A20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A5EDF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08а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Коммунально-бытовые вопросы</w:t>
            </w:r>
          </w:p>
        </w:tc>
        <w:tc>
          <w:tcPr>
            <w:tcW w:w="1464" w:type="dxa"/>
          </w:tcPr>
          <w:p w:rsidR="002A5EDF" w:rsidRPr="00543414" w:rsidRDefault="001A20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социальная защита населения</w:t>
            </w:r>
          </w:p>
        </w:tc>
        <w:tc>
          <w:tcPr>
            <w:tcW w:w="1464" w:type="dxa"/>
          </w:tcPr>
          <w:p w:rsidR="002A5EDF" w:rsidRPr="00543414" w:rsidRDefault="001A20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A5EDF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Финансовые вопросы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здравоохранения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Вопросы, связанные с прохождением службы в вооруженных силах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суда, прокуратуры,  юстиции, адвокатуры, арбитража и нотариата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Работа с обращениями граждан</w:t>
            </w:r>
          </w:p>
        </w:tc>
        <w:tc>
          <w:tcPr>
            <w:tcW w:w="1464" w:type="dxa"/>
          </w:tcPr>
          <w:p w:rsidR="002A5EDF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D4047E" w:rsidP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Экология и природопользование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Работа органов внутренних дел</w:t>
            </w:r>
          </w:p>
        </w:tc>
        <w:tc>
          <w:tcPr>
            <w:tcW w:w="1464" w:type="dxa"/>
          </w:tcPr>
          <w:p w:rsidR="002A5EDF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5" w:type="dxa"/>
          </w:tcPr>
          <w:p w:rsidR="002A5EDF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4" w:type="dxa"/>
          </w:tcPr>
          <w:p w:rsidR="002A5EDF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Экономическая реформа, создание рыночной инфраструктуры</w:t>
            </w:r>
            <w:r w:rsidR="00543414" w:rsidRPr="00543414">
              <w:rPr>
                <w:rFonts w:ascii="Times New Roman" w:hAnsi="Times New Roman" w:cs="Times New Roman"/>
                <w:sz w:val="18"/>
                <w:szCs w:val="18"/>
              </w:rPr>
              <w:t>, практика, проблемы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827" w:type="dxa"/>
          </w:tcPr>
          <w:p w:rsidR="002A5EDF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Другие вопросы</w:t>
            </w:r>
          </w:p>
        </w:tc>
        <w:tc>
          <w:tcPr>
            <w:tcW w:w="1464" w:type="dxa"/>
          </w:tcPr>
          <w:p w:rsidR="002A5EDF" w:rsidRPr="00543414" w:rsidRDefault="002D4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39" w:type="dxa"/>
          </w:tcPr>
          <w:p w:rsidR="002A5EDF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65" w:type="dxa"/>
          </w:tcPr>
          <w:p w:rsidR="002A5EDF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2D4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AA34BB" w:rsidRPr="00543414" w:rsidRDefault="005C0F2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="002D4CA5">
        <w:rPr>
          <w:rFonts w:ascii="Times New Roman" w:hAnsi="Times New Roman" w:cs="Times New Roman"/>
          <w:sz w:val="18"/>
          <w:szCs w:val="18"/>
        </w:rPr>
        <w:t>95</w:t>
      </w:r>
      <w:r w:rsidR="00931665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D4047E">
        <w:rPr>
          <w:rFonts w:ascii="Times New Roman" w:hAnsi="Times New Roman" w:cs="Times New Roman"/>
          <w:sz w:val="18"/>
          <w:szCs w:val="18"/>
        </w:rPr>
        <w:t>1</w:t>
      </w:r>
      <w:r w:rsidR="00931665">
        <w:rPr>
          <w:rFonts w:ascii="Times New Roman" w:hAnsi="Times New Roman" w:cs="Times New Roman"/>
          <w:sz w:val="18"/>
          <w:szCs w:val="18"/>
        </w:rPr>
        <w:t xml:space="preserve">  </w:t>
      </w:r>
      <w:r w:rsidR="00D4047E">
        <w:rPr>
          <w:rFonts w:ascii="Times New Roman" w:hAnsi="Times New Roman" w:cs="Times New Roman"/>
          <w:sz w:val="18"/>
          <w:szCs w:val="18"/>
        </w:rPr>
        <w:t xml:space="preserve">                               60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D4047E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4047E">
        <w:rPr>
          <w:rFonts w:ascii="Times New Roman" w:hAnsi="Times New Roman" w:cs="Times New Roman"/>
          <w:sz w:val="18"/>
          <w:szCs w:val="18"/>
        </w:rPr>
        <w:t>12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D4047E">
        <w:rPr>
          <w:rFonts w:ascii="Times New Roman" w:hAnsi="Times New Roman" w:cs="Times New Roman"/>
          <w:sz w:val="18"/>
          <w:szCs w:val="18"/>
        </w:rPr>
        <w:t>61</w:t>
      </w:r>
      <w:r w:rsidR="00931665"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931665">
        <w:rPr>
          <w:rFonts w:ascii="Times New Roman" w:hAnsi="Times New Roman" w:cs="Times New Roman"/>
          <w:sz w:val="18"/>
          <w:szCs w:val="18"/>
        </w:rPr>
        <w:t xml:space="preserve">   </w:t>
      </w:r>
      <w:r w:rsidR="002D4CA5">
        <w:rPr>
          <w:rFonts w:ascii="Times New Roman" w:hAnsi="Times New Roman" w:cs="Times New Roman"/>
          <w:sz w:val="18"/>
          <w:szCs w:val="18"/>
        </w:rPr>
        <w:t xml:space="preserve">                               1</w:t>
      </w:r>
    </w:p>
    <w:sectPr w:rsidR="00AA34BB" w:rsidRPr="00543414" w:rsidSect="00AA34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B9"/>
    <w:rsid w:val="001361B9"/>
    <w:rsid w:val="001A2024"/>
    <w:rsid w:val="002000AB"/>
    <w:rsid w:val="002A5EDF"/>
    <w:rsid w:val="002D4CA5"/>
    <w:rsid w:val="0050252D"/>
    <w:rsid w:val="00543414"/>
    <w:rsid w:val="005C0F2E"/>
    <w:rsid w:val="0069195F"/>
    <w:rsid w:val="00931665"/>
    <w:rsid w:val="00AA34BB"/>
    <w:rsid w:val="00AB5C23"/>
    <w:rsid w:val="00C14B95"/>
    <w:rsid w:val="00D4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2019-11-19T16:27:00Z</dcterms:created>
  <dcterms:modified xsi:type="dcterms:W3CDTF">2021-01-12T14:55:00Z</dcterms:modified>
</cp:coreProperties>
</file>