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F7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B202F7">
        <w:rPr>
          <w:rFonts w:ascii="Times New Roman" w:eastAsia="Times New Roman" w:hAnsi="Times New Roman" w:cs="Times New Roman"/>
          <w:color w:val="337FBD"/>
          <w:sz w:val="24"/>
          <w:szCs w:val="24"/>
        </w:rPr>
        <w:t>Приняты Правила закупки средств индивидуальной защиты от коронавируса для бесплатной передачи волонтерам</w:t>
      </w:r>
    </w:p>
    <w:p w:rsidR="00B202F7" w:rsidRPr="00B202F7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</w:p>
    <w:p w:rsidR="00B202F7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>03.06.2020 постановлением Правительства Российской Федерации № 815 утверждены Правила финансового обеспечения мероприятий по закупке, хранению и доставке средств индивидуальной защиты, медицинских изделий и средств дезинфекции с их последующей передачей на безвозмездной основе конечным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получателям (далее - Правила).</w:t>
      </w:r>
    </w:p>
    <w:p w:rsidR="00B202F7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Названными Правилами установлен порядок закупки средств индивидуальной защиты от </w:t>
      </w:r>
      <w:proofErr w:type="spellStart"/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бесплатной передачи волонтерам, социально ориентированным некоммерческим организациям, медицинским организациям и организациям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обслуживания населения.</w:t>
      </w:r>
    </w:p>
    <w:p w:rsidR="00B202F7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Правилами денежные средства на приобретение средств индивидуальной защиты и средств дезинфекции будут выделяться по Акционерному обществу «Корпорация «</w:t>
      </w:r>
      <w:proofErr w:type="spellStart"/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Росхимзщита</w:t>
      </w:r>
      <w:proofErr w:type="spellEnd"/>
      <w:r w:rsidRPr="00B202F7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которое в последующем обеспечит доставку данных изделий получателям, определенным на основании заявок Ассоциации волонтерских центров.</w:t>
      </w:r>
    </w:p>
    <w:p w:rsidR="00B202F7" w:rsidRPr="009E0C3A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2F7" w:rsidRPr="009E0C3A" w:rsidRDefault="00B202F7" w:rsidP="00B2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FB5155" w:rsidRDefault="00FB5155"/>
    <w:sectPr w:rsidR="00FB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2F7"/>
    <w:rsid w:val="00B202F7"/>
    <w:rsid w:val="00FB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2020-06-24T07:45:00Z</dcterms:created>
  <dcterms:modified xsi:type="dcterms:W3CDTF">2020-06-24T07:48:00Z</dcterms:modified>
</cp:coreProperties>
</file>